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2AD7" w:rsidRPr="00E94971" w:rsidRDefault="00772AD7" w:rsidP="00772AD7">
      <w:r w:rsidRPr="00E94971">
        <w:t>Isabel Johnson</w:t>
      </w:r>
    </w:p>
    <w:p w:rsidR="00772AD7" w:rsidRPr="00E94971" w:rsidRDefault="00772AD7" w:rsidP="00772AD7">
      <w:r w:rsidRPr="00E94971">
        <w:t xml:space="preserve">Debate Paper – </w:t>
      </w:r>
      <w:r w:rsidR="007F1075">
        <w:t>Culture</w:t>
      </w:r>
    </w:p>
    <w:p w:rsidR="00772AD7" w:rsidRPr="00E94971" w:rsidRDefault="007F1075" w:rsidP="00772AD7">
      <w:r>
        <w:t>10/18/2014</w:t>
      </w:r>
    </w:p>
    <w:p w:rsidR="00772AD7" w:rsidRPr="00E94971" w:rsidRDefault="00772AD7" w:rsidP="00772AD7">
      <w:r w:rsidRPr="00E94971">
        <w:t>Word Count:</w:t>
      </w:r>
      <w:r>
        <w:t xml:space="preserve"> </w:t>
      </w:r>
      <w:r w:rsidR="00B51DE1">
        <w:t>1016</w:t>
      </w:r>
    </w:p>
    <w:p w:rsidR="00834F78" w:rsidRPr="00B51DE1" w:rsidRDefault="00772AD7">
      <w:pPr>
        <w:rPr>
          <w:b/>
        </w:rPr>
      </w:pPr>
      <w:r w:rsidRPr="00B51DE1">
        <w:rPr>
          <w:b/>
        </w:rPr>
        <w:t>Introduction:</w:t>
      </w:r>
    </w:p>
    <w:p w:rsidR="00772AD7" w:rsidRDefault="00772AD7">
      <w:r>
        <w:tab/>
        <w:t xml:space="preserve">There are many things which contribute to culture: rituals, cuisine, </w:t>
      </w:r>
      <w:r w:rsidR="006C17ED">
        <w:t>art, and even daily practices. A</w:t>
      </w:r>
      <w:r w:rsidR="00BC3BA4">
        <w:t xml:space="preserve"> place can be described as “rich in culture” in some areas compared</w:t>
      </w:r>
      <w:r>
        <w:t xml:space="preserve"> others, but what does this mean? Most people would associate this with </w:t>
      </w:r>
      <w:r w:rsidR="00BC3BA4">
        <w:t>a nation or area that is immerse in the practices they have developed and</w:t>
      </w:r>
      <w:r w:rsidR="006C17ED">
        <w:t xml:space="preserve"> over</w:t>
      </w:r>
      <w:r w:rsidR="00BC3BA4">
        <w:t xml:space="preserve">time have made it distinctly their own. One </w:t>
      </w:r>
      <w:r w:rsidR="007F1075">
        <w:t xml:space="preserve">American </w:t>
      </w:r>
      <w:r w:rsidR="00BC3BA4">
        <w:t xml:space="preserve">city that is </w:t>
      </w:r>
      <w:r w:rsidR="007F1075">
        <w:t>well known for having</w:t>
      </w:r>
      <w:r w:rsidR="00BC3BA4">
        <w:t xml:space="preserve"> rich culture is New Orleans. Overtime, there has been a mix of influence from the French, Caribbean, and Americans which contributes to the </w:t>
      </w:r>
      <w:r w:rsidR="007F1075">
        <w:t xml:space="preserve">now </w:t>
      </w:r>
      <w:r w:rsidR="00BC3BA4">
        <w:t xml:space="preserve">well-known Creole lifestyle associated with New Orleans. </w:t>
      </w:r>
    </w:p>
    <w:p w:rsidR="007F1075" w:rsidRDefault="007F1075">
      <w:r>
        <w:tab/>
        <w:t xml:space="preserve">If an area is not “rich in culture” then what is it? It can be argued that some aspects of American culture are becoming less unique. This “lack of culture” can be unsustainable. Therefore, </w:t>
      </w:r>
      <w:r w:rsidR="00D375E9">
        <w:t>i</w:t>
      </w:r>
      <w:r w:rsidRPr="007F1075">
        <w:t>s American culture a sustainability problem?</w:t>
      </w:r>
    </w:p>
    <w:p w:rsidR="003E6F25" w:rsidRDefault="003E6F25">
      <w:pPr>
        <w:sectPr w:rsidR="003E6F25">
          <w:pgSz w:w="12240" w:h="15840"/>
          <w:pgMar w:top="1440" w:right="1440" w:bottom="1440" w:left="1440" w:header="720" w:footer="720" w:gutter="0"/>
          <w:cols w:space="720"/>
          <w:docGrid w:linePitch="360"/>
        </w:sectPr>
      </w:pPr>
    </w:p>
    <w:p w:rsidR="007F1075" w:rsidRPr="00B51DE1" w:rsidRDefault="007F1075">
      <w:pPr>
        <w:rPr>
          <w:b/>
        </w:rPr>
      </w:pPr>
      <w:r w:rsidRPr="00B51DE1">
        <w:rPr>
          <w:b/>
        </w:rPr>
        <w:lastRenderedPageBreak/>
        <w:t>Stakeholders:</w:t>
      </w:r>
    </w:p>
    <w:p w:rsidR="0053226E" w:rsidRDefault="0053226E">
      <w:r>
        <w:t>U.S. Politicians</w:t>
      </w:r>
    </w:p>
    <w:p w:rsidR="0053226E" w:rsidRDefault="0053226E">
      <w:r>
        <w:t>U.S. Business Officials</w:t>
      </w:r>
    </w:p>
    <w:p w:rsidR="003E6F25" w:rsidRDefault="0053226E">
      <w:r>
        <w:t>U.S. Corporations</w:t>
      </w:r>
    </w:p>
    <w:p w:rsidR="0053226E" w:rsidRDefault="0053226E">
      <w:r>
        <w:t>Historical Record Trackers</w:t>
      </w:r>
    </w:p>
    <w:p w:rsidR="003E6F25" w:rsidRDefault="003E6F25"/>
    <w:p w:rsidR="007F1075" w:rsidRPr="00B51DE1" w:rsidRDefault="007F1075">
      <w:pPr>
        <w:rPr>
          <w:b/>
        </w:rPr>
      </w:pPr>
      <w:r w:rsidRPr="00B51DE1">
        <w:rPr>
          <w:b/>
        </w:rPr>
        <w:lastRenderedPageBreak/>
        <w:t>Sub-Issues:</w:t>
      </w:r>
    </w:p>
    <w:p w:rsidR="00B51DE1" w:rsidRDefault="003E6F25">
      <w:r>
        <w:t>Current Political Structure</w:t>
      </w:r>
    </w:p>
    <w:p w:rsidR="003E6F25" w:rsidRDefault="003E6F25">
      <w:r>
        <w:t>Modern Economic Values</w:t>
      </w:r>
    </w:p>
    <w:p w:rsidR="003E6F25" w:rsidRDefault="003E6F25">
      <w:r>
        <w:t>Daily Practices</w:t>
      </w:r>
    </w:p>
    <w:p w:rsidR="003E6F25" w:rsidRDefault="003E6F25">
      <w:r>
        <w:t>Excessive use of Resources</w:t>
      </w:r>
    </w:p>
    <w:p w:rsidR="00B51DE1" w:rsidRDefault="003E6F25">
      <w:pPr>
        <w:sectPr w:rsidR="00B51DE1" w:rsidSect="003E6F25">
          <w:type w:val="continuous"/>
          <w:pgSz w:w="12240" w:h="15840"/>
          <w:pgMar w:top="1440" w:right="1440" w:bottom="1440" w:left="1440" w:header="720" w:footer="720" w:gutter="0"/>
          <w:cols w:num="2" w:space="720"/>
          <w:docGrid w:linePitch="360"/>
        </w:sectPr>
      </w:pPr>
      <w:proofErr w:type="spellStart"/>
      <w:r>
        <w:t>Placelessness</w:t>
      </w:r>
      <w:proofErr w:type="spellEnd"/>
    </w:p>
    <w:p w:rsidR="007F1075" w:rsidRPr="00B51DE1" w:rsidRDefault="00FB240E">
      <w:pPr>
        <w:rPr>
          <w:b/>
        </w:rPr>
      </w:pPr>
      <w:r w:rsidRPr="00B51DE1">
        <w:rPr>
          <w:b/>
        </w:rPr>
        <w:lastRenderedPageBreak/>
        <w:t>Yes Position:</w:t>
      </w:r>
    </w:p>
    <w:p w:rsidR="00897813" w:rsidRDefault="00FB240E" w:rsidP="00FB240E">
      <w:r>
        <w:tab/>
        <w:t xml:space="preserve">In the article </w:t>
      </w:r>
      <w:r w:rsidRPr="00FB240E">
        <w:rPr>
          <w:i/>
        </w:rPr>
        <w:t>Sustainability is a Cultural Problem</w:t>
      </w:r>
      <w:r w:rsidR="00D375E9">
        <w:t xml:space="preserve">, </w:t>
      </w:r>
      <w:proofErr w:type="spellStart"/>
      <w:r w:rsidR="00D375E9">
        <w:t>Wi</w:t>
      </w:r>
      <w:r w:rsidR="003E6F25">
        <w:t>l</w:t>
      </w:r>
      <w:r w:rsidR="00D375E9">
        <w:t>fried</w:t>
      </w:r>
      <w:proofErr w:type="spellEnd"/>
      <w:r w:rsidR="00D375E9">
        <w:t xml:space="preserve"> Wang describes current environmental problems to be induced by cultural means such as media and development. Throughout the article, it is mentioned that modern lifestyles, and therefore cultures, are very unstainable. Wang criticizes contemporary architecture for causing unstainable practices, or what he calls </w:t>
      </w:r>
      <w:r w:rsidR="006C17ED">
        <w:t xml:space="preserve">a </w:t>
      </w:r>
      <w:r w:rsidR="00D375E9">
        <w:t xml:space="preserve">“cultural footprint.” </w:t>
      </w:r>
      <w:r w:rsidR="0073552D">
        <w:t xml:space="preserve">The cultural footprint can be described as a “system of values, is constituted by its historical roots, the physical territory it occupies and its diffusion through the media” (Wang, 2003). Therefore, for an architect, a building which reduces cultural footprint is built for “providing long-term inhabitation of space instead of serving the media’s insatiable appetite for images” (Wang). </w:t>
      </w:r>
      <w:r w:rsidR="00897813">
        <w:t>Hence, development is made with more consideration for media than people. In conclusion, future architects must mitigate the “cultural footprint” to make culture more sustainable.</w:t>
      </w:r>
      <w:bookmarkStart w:id="0" w:name="_GoBack"/>
      <w:bookmarkEnd w:id="0"/>
    </w:p>
    <w:p w:rsidR="00FB240E" w:rsidRPr="00D375E9" w:rsidRDefault="00897813" w:rsidP="00FB240E">
      <w:r>
        <w:tab/>
        <w:t xml:space="preserve">Throughout this article, Wang does not do an effective job of explaining why culture is a sustainability issue. Yes, considering the environmental issues seen today from people’s lifestyles is unstainable, but there is more to culture than just lifestyle. Also, the long discussion of architecture was </w:t>
      </w:r>
      <w:r>
        <w:lastRenderedPageBreak/>
        <w:t xml:space="preserve">unanticipated. Though, to his credit, Wang includes a very succinct list of solutions to his sustainability concerns.    </w:t>
      </w:r>
    </w:p>
    <w:p w:rsidR="00B51DE1" w:rsidRDefault="00FB240E">
      <w:pPr>
        <w:rPr>
          <w:b/>
        </w:rPr>
      </w:pPr>
      <w:r w:rsidRPr="00B51DE1">
        <w:rPr>
          <w:b/>
        </w:rPr>
        <w:t>No Position:</w:t>
      </w:r>
    </w:p>
    <w:p w:rsidR="00CE6E9B" w:rsidRPr="00B51DE1" w:rsidRDefault="00897813" w:rsidP="00B51DE1">
      <w:pPr>
        <w:ind w:firstLine="720"/>
        <w:rPr>
          <w:b/>
        </w:rPr>
      </w:pPr>
      <w:r>
        <w:t xml:space="preserve">Spoken by President Ronald Reagan in 1979, </w:t>
      </w:r>
      <w:r w:rsidR="002A0523">
        <w:t xml:space="preserve">he describes American culture as thriving and prosperous making it sustainable for the future. He includes economic stability and the strength of the US dollar along with resource availability within the US. With these strong holds in American lifestyles, American culture will flourish and prosper. After mentioning many relevant issues, like economics and resources, Reagan </w:t>
      </w:r>
      <w:r w:rsidR="00891410">
        <w:t>describes the impo</w:t>
      </w:r>
      <w:r w:rsidR="00027052">
        <w:t>rtance of American culture and how it “</w:t>
      </w:r>
      <w:r w:rsidR="00027052" w:rsidRPr="00027052">
        <w:t>possess the assets to make it the strongest, most prosperous and</w:t>
      </w:r>
      <w:r w:rsidR="00027052">
        <w:t xml:space="preserve"> self-sufficient area on Earth” with “</w:t>
      </w:r>
      <w:r w:rsidR="00027052" w:rsidRPr="00027052">
        <w:t>food, resources, technology and undeveloped territory which, properly managed, could dramatically improve the quality</w:t>
      </w:r>
      <w:r w:rsidR="00027052">
        <w:t xml:space="preserve"> of life of all its inhabitants” (Reagan). So, American culture is self-sufficient, thus making it sustainable.</w:t>
      </w:r>
      <w:r w:rsidR="00CE6E9B">
        <w:t xml:space="preserve"> To conclude, Reagan strongly believes in the economic, resources, and political strengths which America has and that it will sustain culture for the future. </w:t>
      </w:r>
    </w:p>
    <w:p w:rsidR="00897813" w:rsidRDefault="00CE6E9B">
      <w:r>
        <w:tab/>
        <w:t xml:space="preserve"> </w:t>
      </w:r>
      <w:r w:rsidR="00027052">
        <w:t xml:space="preserve"> </w:t>
      </w:r>
      <w:r w:rsidR="00CB48E2">
        <w:t>This article includes information about America’s strengths</w:t>
      </w:r>
      <w:r w:rsidR="00537796">
        <w:t xml:space="preserve">, but it is in favor of that because it was Reagan’s announcement of candidacy for president. Obviously the article was written to appeal to future voters and the Republican Party. Therefore, the article is going to high light </w:t>
      </w:r>
      <w:r w:rsidR="002006BB">
        <w:t xml:space="preserve">the benefits of American culture and neglects to mention the negatives of culture. </w:t>
      </w:r>
    </w:p>
    <w:p w:rsidR="00FB240E" w:rsidRPr="00B51DE1" w:rsidRDefault="00FB240E">
      <w:pPr>
        <w:rPr>
          <w:b/>
        </w:rPr>
      </w:pPr>
      <w:r w:rsidRPr="00B51DE1">
        <w:rPr>
          <w:b/>
        </w:rPr>
        <w:t>Additional Perspective:</w:t>
      </w:r>
    </w:p>
    <w:p w:rsidR="00F72B13" w:rsidRPr="00BC7878" w:rsidRDefault="00F72B13">
      <w:r>
        <w:tab/>
      </w:r>
      <w:r w:rsidR="00BC7878">
        <w:t xml:space="preserve">A third article found discusses a certain topic about cultural sustainability – </w:t>
      </w:r>
      <w:proofErr w:type="spellStart"/>
      <w:r w:rsidR="00BC7878">
        <w:t>placelessness</w:t>
      </w:r>
      <w:proofErr w:type="spellEnd"/>
      <w:r w:rsidR="00BC7878">
        <w:t xml:space="preserve">. Within the U.S. there are places which look identical to others and not because of natural landscapes but for so retail areas including gas stations and chain restaurants/fast food. In the article, </w:t>
      </w:r>
      <w:r w:rsidR="00BC7878">
        <w:rPr>
          <w:i/>
        </w:rPr>
        <w:t xml:space="preserve">American </w:t>
      </w:r>
      <w:proofErr w:type="spellStart"/>
      <w:r w:rsidR="00BC7878">
        <w:rPr>
          <w:i/>
        </w:rPr>
        <w:t>Placelessness</w:t>
      </w:r>
      <w:proofErr w:type="spellEnd"/>
      <w:r w:rsidR="00BC7878">
        <w:t xml:space="preserve"> written by Gregory Rodriguez, he describes these areas of </w:t>
      </w:r>
      <w:proofErr w:type="spellStart"/>
      <w:r w:rsidR="00BC7878">
        <w:t>placelessness</w:t>
      </w:r>
      <w:proofErr w:type="spellEnd"/>
      <w:r w:rsidR="00BC7878">
        <w:t xml:space="preserve"> and how that has effected American culture. The notion today is that “</w:t>
      </w:r>
      <w:r w:rsidR="005F3091" w:rsidRPr="005F3091">
        <w:t>a monotonous, standardized, and homogeneous American landscape, working in concert with new technologies, has disconnected us from the uniquely rooted locales that once grounded us in community</w:t>
      </w:r>
      <w:r w:rsidR="005F3091">
        <w:t xml:space="preserve">” (Rodriguez, 2014). </w:t>
      </w:r>
      <w:r w:rsidR="00BC7878">
        <w:t xml:space="preserve">The one aspect he emphasizes is how people associate </w:t>
      </w:r>
      <w:proofErr w:type="spellStart"/>
      <w:r w:rsidR="00BC7878">
        <w:t>placelessness</w:t>
      </w:r>
      <w:proofErr w:type="spellEnd"/>
      <w:r w:rsidR="00BC7878">
        <w:t xml:space="preserve"> with modern America when actually it has been instilled much longer in American culture. </w:t>
      </w:r>
      <w:r w:rsidR="005F3091">
        <w:t xml:space="preserve">In actuality, there have been writings from the 1880s describing multiple American cities and how they look very similar but also seem to lack any real connection to “place,” and therefore culture. As a sustainability issue, </w:t>
      </w:r>
      <w:proofErr w:type="spellStart"/>
      <w:r w:rsidR="005F3091">
        <w:t>placelessness</w:t>
      </w:r>
      <w:proofErr w:type="spellEnd"/>
      <w:r w:rsidR="005F3091">
        <w:t xml:space="preserve"> reflects a lack of culture; the U.S. has an </w:t>
      </w:r>
      <w:r w:rsidR="005F3091" w:rsidRPr="005F3091">
        <w:t>“all-pervading sameness”</w:t>
      </w:r>
      <w:r w:rsidR="005F3091">
        <w:t xml:space="preserve"> and thus diminishes culture in areas (Rodriguez). </w:t>
      </w:r>
    </w:p>
    <w:p w:rsidR="00FB240E" w:rsidRPr="00B51DE1" w:rsidRDefault="00FB240E">
      <w:pPr>
        <w:rPr>
          <w:b/>
        </w:rPr>
      </w:pPr>
      <w:r w:rsidRPr="00B51DE1">
        <w:rPr>
          <w:b/>
        </w:rPr>
        <w:t>Personal Perspective:</w:t>
      </w:r>
    </w:p>
    <w:p w:rsidR="00FB240E" w:rsidRDefault="005F3091">
      <w:r>
        <w:tab/>
        <w:t>Personally I would agree that</w:t>
      </w:r>
      <w:r w:rsidR="00C72C51">
        <w:t xml:space="preserve"> American</w:t>
      </w:r>
      <w:r>
        <w:t xml:space="preserve"> </w:t>
      </w:r>
      <w:r w:rsidR="00C72C51">
        <w:t xml:space="preserve">culture is a sustainability issue. Environmentally it is evident that Americans live a very excessive lifestyle in regards to the amount of resources consumed and amount of waste produced. Economically, </w:t>
      </w:r>
      <w:r w:rsidR="005D2FE3">
        <w:t>the concept of growth and having exuberant amounts of money is achieving the American dream. Politically, there are underhanded deals being made and constant bickering for the appeal of constituents that motions are not passes and there is a lack of trust to Americans. This is to just name a few, but my point is that most aspects of American culture do not seem to advance and within their current models, will eventually end. I think American culture</w:t>
      </w:r>
      <w:r w:rsidR="0053226E">
        <w:t>,</w:t>
      </w:r>
      <w:r w:rsidR="005D2FE3">
        <w:t xml:space="preserve"> since the beginning of being formed</w:t>
      </w:r>
      <w:r w:rsidR="0053226E">
        <w:t>,</w:t>
      </w:r>
      <w:r w:rsidR="005D2FE3">
        <w:t xml:space="preserve"> has been</w:t>
      </w:r>
      <w:r w:rsidR="0053226E">
        <w:t xml:space="preserve"> driven on freedom. The freedom then has led to ideals now of constant success and assumptions of being superior. Americans do not admit often that our culture may </w:t>
      </w:r>
      <w:r w:rsidR="0053226E">
        <w:lastRenderedPageBreak/>
        <w:t xml:space="preserve">not be the best compared to others. With that, they would most likely not admit that it is unsustainable. In conclusion, there is much to be said about modern American lifestyle, and it will take all costs and efforts to maintain that lifestyle indefinitely.  </w:t>
      </w:r>
      <w:r w:rsidR="005D2FE3">
        <w:t xml:space="preserve"> </w:t>
      </w:r>
    </w:p>
    <w:p w:rsidR="00B51DE1" w:rsidRDefault="00B51DE1"/>
    <w:p w:rsidR="00B51DE1" w:rsidRDefault="00B51DE1"/>
    <w:p w:rsidR="00B51DE1" w:rsidRDefault="00B51DE1"/>
    <w:p w:rsidR="00B51DE1" w:rsidRDefault="00B51DE1"/>
    <w:p w:rsidR="00B51DE1" w:rsidRDefault="00B51DE1"/>
    <w:p w:rsidR="00B51DE1" w:rsidRDefault="00B51DE1"/>
    <w:p w:rsidR="00B51DE1" w:rsidRDefault="00B51DE1"/>
    <w:p w:rsidR="00B51DE1" w:rsidRDefault="00B51DE1"/>
    <w:p w:rsidR="00B51DE1" w:rsidRDefault="00B51DE1"/>
    <w:p w:rsidR="00B51DE1" w:rsidRDefault="00B51DE1"/>
    <w:p w:rsidR="00B51DE1" w:rsidRDefault="00B51DE1"/>
    <w:p w:rsidR="00B51DE1" w:rsidRDefault="00B51DE1"/>
    <w:p w:rsidR="00B51DE1" w:rsidRDefault="00B51DE1"/>
    <w:p w:rsidR="00B51DE1" w:rsidRDefault="00B51DE1"/>
    <w:p w:rsidR="00B51DE1" w:rsidRDefault="00B51DE1"/>
    <w:p w:rsidR="00B51DE1" w:rsidRDefault="00B51DE1"/>
    <w:p w:rsidR="00B51DE1" w:rsidRDefault="00B51DE1"/>
    <w:p w:rsidR="00B51DE1" w:rsidRDefault="00B51DE1"/>
    <w:p w:rsidR="00B51DE1" w:rsidRDefault="00B51DE1"/>
    <w:p w:rsidR="00B51DE1" w:rsidRDefault="00B51DE1"/>
    <w:p w:rsidR="00B51DE1" w:rsidRDefault="00B51DE1"/>
    <w:p w:rsidR="00B51DE1" w:rsidRDefault="00B51DE1"/>
    <w:p w:rsidR="00B51DE1" w:rsidRDefault="00B51DE1"/>
    <w:p w:rsidR="00B51DE1" w:rsidRDefault="00B51DE1"/>
    <w:p w:rsidR="00B51DE1" w:rsidRDefault="00B51DE1"/>
    <w:p w:rsidR="00B51DE1" w:rsidRDefault="00B51DE1"/>
    <w:p w:rsidR="00B51DE1" w:rsidRPr="00B51DE1" w:rsidRDefault="00B51DE1" w:rsidP="00B51DE1">
      <w:pPr>
        <w:shd w:val="clear" w:color="auto" w:fill="FFFFFF"/>
        <w:spacing w:after="0" w:line="480" w:lineRule="atLeast"/>
        <w:jc w:val="center"/>
        <w:rPr>
          <w:rFonts w:ascii="Times New Roman" w:eastAsia="Times New Roman" w:hAnsi="Times New Roman" w:cs="Times New Roman"/>
          <w:color w:val="000000"/>
          <w:sz w:val="24"/>
          <w:szCs w:val="24"/>
        </w:rPr>
      </w:pPr>
      <w:r w:rsidRPr="00B51DE1">
        <w:rPr>
          <w:rFonts w:ascii="Times New Roman" w:eastAsia="Times New Roman" w:hAnsi="Times New Roman" w:cs="Times New Roman"/>
          <w:color w:val="000000"/>
          <w:sz w:val="24"/>
          <w:szCs w:val="24"/>
        </w:rPr>
        <w:lastRenderedPageBreak/>
        <w:t>Works Cited</w:t>
      </w:r>
    </w:p>
    <w:p w:rsidR="00B51DE1" w:rsidRPr="00B51DE1" w:rsidRDefault="00B51DE1" w:rsidP="00B51DE1">
      <w:pPr>
        <w:shd w:val="clear" w:color="auto" w:fill="FFFFFF"/>
        <w:spacing w:after="0" w:line="480" w:lineRule="atLeast"/>
        <w:ind w:hanging="600"/>
        <w:rPr>
          <w:rFonts w:ascii="Times New Roman" w:eastAsia="Times New Roman" w:hAnsi="Times New Roman" w:cs="Times New Roman"/>
          <w:color w:val="000000"/>
          <w:sz w:val="24"/>
          <w:szCs w:val="24"/>
        </w:rPr>
      </w:pPr>
      <w:r w:rsidRPr="00B51DE1">
        <w:rPr>
          <w:rFonts w:ascii="Times New Roman" w:eastAsia="Times New Roman" w:hAnsi="Times New Roman" w:cs="Times New Roman"/>
          <w:color w:val="000000"/>
          <w:sz w:val="24"/>
          <w:szCs w:val="24"/>
        </w:rPr>
        <w:t xml:space="preserve">Rodriguez, Gregory. "American </w:t>
      </w:r>
      <w:proofErr w:type="spellStart"/>
      <w:r w:rsidRPr="00B51DE1">
        <w:rPr>
          <w:rFonts w:ascii="Times New Roman" w:eastAsia="Times New Roman" w:hAnsi="Times New Roman" w:cs="Times New Roman"/>
          <w:color w:val="000000"/>
          <w:sz w:val="24"/>
          <w:szCs w:val="24"/>
        </w:rPr>
        <w:t>Placelessness</w:t>
      </w:r>
      <w:proofErr w:type="spellEnd"/>
      <w:r w:rsidRPr="00B51DE1">
        <w:rPr>
          <w:rFonts w:ascii="Times New Roman" w:eastAsia="Times New Roman" w:hAnsi="Times New Roman" w:cs="Times New Roman"/>
          <w:color w:val="000000"/>
          <w:sz w:val="24"/>
          <w:szCs w:val="24"/>
        </w:rPr>
        <w:t xml:space="preserve"> - The Weekly Wonk." </w:t>
      </w:r>
      <w:r w:rsidRPr="00B51DE1">
        <w:rPr>
          <w:rFonts w:ascii="Times New Roman" w:eastAsia="Times New Roman" w:hAnsi="Times New Roman" w:cs="Times New Roman"/>
          <w:i/>
          <w:iCs/>
          <w:color w:val="000000"/>
          <w:sz w:val="24"/>
          <w:szCs w:val="24"/>
        </w:rPr>
        <w:t>The Weekly Wonk</w:t>
      </w:r>
      <w:r w:rsidRPr="00B51DE1">
        <w:rPr>
          <w:rFonts w:ascii="Times New Roman" w:eastAsia="Times New Roman" w:hAnsi="Times New Roman" w:cs="Times New Roman"/>
          <w:color w:val="000000"/>
          <w:sz w:val="24"/>
          <w:szCs w:val="24"/>
        </w:rPr>
        <w:t>. New America Foundation, 1 May 2014. Web. 19 Oct. 2014.</w:t>
      </w:r>
    </w:p>
    <w:p w:rsidR="00B51DE1" w:rsidRPr="00B51DE1" w:rsidRDefault="00B51DE1" w:rsidP="00B51DE1">
      <w:pPr>
        <w:shd w:val="clear" w:color="auto" w:fill="FFFFFF"/>
        <w:spacing w:after="0" w:line="480" w:lineRule="atLeast"/>
        <w:ind w:hanging="600"/>
        <w:rPr>
          <w:rFonts w:ascii="Times New Roman" w:eastAsia="Times New Roman" w:hAnsi="Times New Roman" w:cs="Times New Roman"/>
          <w:color w:val="000000"/>
          <w:sz w:val="24"/>
          <w:szCs w:val="24"/>
        </w:rPr>
      </w:pPr>
      <w:r w:rsidRPr="00B51DE1">
        <w:rPr>
          <w:rFonts w:ascii="Times New Roman" w:eastAsia="Times New Roman" w:hAnsi="Times New Roman" w:cs="Times New Roman"/>
          <w:color w:val="000000"/>
          <w:sz w:val="24"/>
          <w:szCs w:val="24"/>
        </w:rPr>
        <w:t>"Ronald Reagan - Candidacy Announcement." </w:t>
      </w:r>
      <w:r w:rsidRPr="00B51DE1">
        <w:rPr>
          <w:rFonts w:ascii="Times New Roman" w:eastAsia="Times New Roman" w:hAnsi="Times New Roman" w:cs="Times New Roman"/>
          <w:i/>
          <w:iCs/>
          <w:color w:val="000000"/>
          <w:sz w:val="24"/>
          <w:szCs w:val="24"/>
        </w:rPr>
        <w:t>Federalism and the New Conservatism Reagan 2020 -US</w:t>
      </w:r>
      <w:r w:rsidRPr="00B51DE1">
        <w:rPr>
          <w:rFonts w:ascii="Times New Roman" w:eastAsia="Times New Roman" w:hAnsi="Times New Roman" w:cs="Times New Roman"/>
          <w:color w:val="000000"/>
          <w:sz w:val="24"/>
          <w:szCs w:val="24"/>
        </w:rPr>
        <w:t xml:space="preserve">. Reagan 2020, </w:t>
      </w:r>
      <w:proofErr w:type="spellStart"/>
      <w:r w:rsidRPr="00B51DE1">
        <w:rPr>
          <w:rFonts w:ascii="Times New Roman" w:eastAsia="Times New Roman" w:hAnsi="Times New Roman" w:cs="Times New Roman"/>
          <w:color w:val="000000"/>
          <w:sz w:val="24"/>
          <w:szCs w:val="24"/>
        </w:rPr>
        <w:t>n.d.</w:t>
      </w:r>
      <w:proofErr w:type="spellEnd"/>
      <w:r w:rsidRPr="00B51DE1">
        <w:rPr>
          <w:rFonts w:ascii="Times New Roman" w:eastAsia="Times New Roman" w:hAnsi="Times New Roman" w:cs="Times New Roman"/>
          <w:color w:val="000000"/>
          <w:sz w:val="24"/>
          <w:szCs w:val="24"/>
        </w:rPr>
        <w:t xml:space="preserve"> Web. 19 Oct. 2014.</w:t>
      </w:r>
    </w:p>
    <w:p w:rsidR="00B51DE1" w:rsidRPr="00B51DE1" w:rsidRDefault="00B51DE1" w:rsidP="00B51DE1">
      <w:pPr>
        <w:shd w:val="clear" w:color="auto" w:fill="FFFFFF"/>
        <w:spacing w:after="0" w:line="480" w:lineRule="atLeast"/>
        <w:ind w:hanging="600"/>
        <w:rPr>
          <w:rFonts w:ascii="Times New Roman" w:eastAsia="Times New Roman" w:hAnsi="Times New Roman" w:cs="Times New Roman"/>
          <w:color w:val="000000"/>
          <w:sz w:val="24"/>
          <w:szCs w:val="24"/>
        </w:rPr>
      </w:pPr>
      <w:r w:rsidRPr="00B51DE1">
        <w:rPr>
          <w:rFonts w:ascii="Times New Roman" w:eastAsia="Times New Roman" w:hAnsi="Times New Roman" w:cs="Times New Roman"/>
          <w:color w:val="000000"/>
          <w:sz w:val="24"/>
          <w:szCs w:val="24"/>
        </w:rPr>
        <w:t xml:space="preserve">Wang, </w:t>
      </w:r>
      <w:proofErr w:type="spellStart"/>
      <w:r w:rsidRPr="00B51DE1">
        <w:rPr>
          <w:rFonts w:ascii="Times New Roman" w:eastAsia="Times New Roman" w:hAnsi="Times New Roman" w:cs="Times New Roman"/>
          <w:color w:val="000000"/>
          <w:sz w:val="24"/>
          <w:szCs w:val="24"/>
        </w:rPr>
        <w:t>Wilfried</w:t>
      </w:r>
      <w:proofErr w:type="spellEnd"/>
      <w:r w:rsidRPr="00B51DE1">
        <w:rPr>
          <w:rFonts w:ascii="Times New Roman" w:eastAsia="Times New Roman" w:hAnsi="Times New Roman" w:cs="Times New Roman"/>
          <w:color w:val="000000"/>
          <w:sz w:val="24"/>
          <w:szCs w:val="24"/>
        </w:rPr>
        <w:t>. "Sustainability Is a Cultural Problem." Editorial. </w:t>
      </w:r>
      <w:r w:rsidRPr="00B51DE1">
        <w:rPr>
          <w:rFonts w:ascii="Times New Roman" w:eastAsia="Times New Roman" w:hAnsi="Times New Roman" w:cs="Times New Roman"/>
          <w:i/>
          <w:iCs/>
          <w:color w:val="000000"/>
          <w:sz w:val="24"/>
          <w:szCs w:val="24"/>
        </w:rPr>
        <w:t>Harvard Design Magazine,</w:t>
      </w:r>
      <w:r w:rsidRPr="00B51DE1">
        <w:rPr>
          <w:rFonts w:ascii="Times New Roman" w:eastAsia="Times New Roman" w:hAnsi="Times New Roman" w:cs="Times New Roman"/>
          <w:color w:val="000000"/>
          <w:sz w:val="24"/>
          <w:szCs w:val="24"/>
        </w:rPr>
        <w:t> </w:t>
      </w:r>
      <w:proofErr w:type="gramStart"/>
      <w:r w:rsidRPr="00B51DE1">
        <w:rPr>
          <w:rFonts w:ascii="Times New Roman" w:eastAsia="Times New Roman" w:hAnsi="Times New Roman" w:cs="Times New Roman"/>
          <w:color w:val="000000"/>
          <w:sz w:val="24"/>
          <w:szCs w:val="24"/>
        </w:rPr>
        <w:t>Spring</w:t>
      </w:r>
      <w:proofErr w:type="gramEnd"/>
      <w:r w:rsidRPr="00B51DE1">
        <w:rPr>
          <w:rFonts w:ascii="Times New Roman" w:eastAsia="Times New Roman" w:hAnsi="Times New Roman" w:cs="Times New Roman"/>
          <w:color w:val="000000"/>
          <w:sz w:val="24"/>
          <w:szCs w:val="24"/>
        </w:rPr>
        <w:t xml:space="preserve"> 2003: 2-3. Harvard. Web. 18 Oct. 2014.</w:t>
      </w:r>
    </w:p>
    <w:p w:rsidR="00B51DE1" w:rsidRDefault="00B51DE1"/>
    <w:sectPr w:rsidR="00B51DE1" w:rsidSect="003E6F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AD7"/>
    <w:rsid w:val="00021FDF"/>
    <w:rsid w:val="00027052"/>
    <w:rsid w:val="002006BB"/>
    <w:rsid w:val="002A0523"/>
    <w:rsid w:val="003E6F25"/>
    <w:rsid w:val="0053226E"/>
    <w:rsid w:val="00537796"/>
    <w:rsid w:val="005D2FE3"/>
    <w:rsid w:val="005F3091"/>
    <w:rsid w:val="006C17ED"/>
    <w:rsid w:val="0073552D"/>
    <w:rsid w:val="00772AD7"/>
    <w:rsid w:val="007F1075"/>
    <w:rsid w:val="00834F78"/>
    <w:rsid w:val="00891410"/>
    <w:rsid w:val="00897813"/>
    <w:rsid w:val="00B51DE1"/>
    <w:rsid w:val="00BC3BA4"/>
    <w:rsid w:val="00BC7878"/>
    <w:rsid w:val="00C72C51"/>
    <w:rsid w:val="00CB48E2"/>
    <w:rsid w:val="00CE6E9B"/>
    <w:rsid w:val="00D375E9"/>
    <w:rsid w:val="00F72B13"/>
    <w:rsid w:val="00FB240E"/>
    <w:rsid w:val="00FF0A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C1410A-3C94-4CD2-A584-9B9FB3E09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51D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6294">
      <w:bodyDiv w:val="1"/>
      <w:marLeft w:val="0"/>
      <w:marRight w:val="0"/>
      <w:marTop w:val="0"/>
      <w:marBottom w:val="0"/>
      <w:divBdr>
        <w:top w:val="none" w:sz="0" w:space="0" w:color="auto"/>
        <w:left w:val="none" w:sz="0" w:space="0" w:color="auto"/>
        <w:bottom w:val="none" w:sz="0" w:space="0" w:color="auto"/>
        <w:right w:val="none" w:sz="0" w:space="0" w:color="auto"/>
      </w:divBdr>
      <w:divsChild>
        <w:div w:id="971836348">
          <w:marLeft w:val="600"/>
          <w:marRight w:val="0"/>
          <w:marTop w:val="0"/>
          <w:marBottom w:val="0"/>
          <w:divBdr>
            <w:top w:val="none" w:sz="0" w:space="0" w:color="auto"/>
            <w:left w:val="none" w:sz="0" w:space="0" w:color="auto"/>
            <w:bottom w:val="none" w:sz="0" w:space="0" w:color="auto"/>
            <w:right w:val="none" w:sz="0" w:space="0" w:color="auto"/>
          </w:divBdr>
        </w:div>
        <w:div w:id="772478327">
          <w:marLeft w:val="600"/>
          <w:marRight w:val="0"/>
          <w:marTop w:val="0"/>
          <w:marBottom w:val="0"/>
          <w:divBdr>
            <w:top w:val="none" w:sz="0" w:space="0" w:color="auto"/>
            <w:left w:val="none" w:sz="0" w:space="0" w:color="auto"/>
            <w:bottom w:val="none" w:sz="0" w:space="0" w:color="auto"/>
            <w:right w:val="none" w:sz="0" w:space="0" w:color="auto"/>
          </w:divBdr>
        </w:div>
        <w:div w:id="297733741">
          <w:marLeft w:val="600"/>
          <w:marRight w:val="0"/>
          <w:marTop w:val="0"/>
          <w:marBottom w:val="0"/>
          <w:divBdr>
            <w:top w:val="none" w:sz="0" w:space="0" w:color="auto"/>
            <w:left w:val="none" w:sz="0" w:space="0" w:color="auto"/>
            <w:bottom w:val="none" w:sz="0" w:space="0" w:color="auto"/>
            <w:right w:val="none" w:sz="0" w:space="0" w:color="auto"/>
          </w:divBdr>
        </w:div>
      </w:divsChild>
    </w:div>
    <w:div w:id="172925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354</TotalTime>
  <Pages>4</Pages>
  <Words>1008</Words>
  <Characters>5748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dc:creator>
  <cp:keywords/>
  <dc:description/>
  <cp:lastModifiedBy>Isabel</cp:lastModifiedBy>
  <cp:revision>26</cp:revision>
  <dcterms:created xsi:type="dcterms:W3CDTF">2014-10-18T23:43:00Z</dcterms:created>
  <dcterms:modified xsi:type="dcterms:W3CDTF">2014-10-19T05:42:00Z</dcterms:modified>
</cp:coreProperties>
</file>